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DF" w:rsidRDefault="00A8759D">
      <w:pPr>
        <w:spacing w:after="657"/>
        <w:jc w:val="center"/>
      </w:pPr>
      <w:bookmarkStart w:id="0" w:name="_GoBack"/>
      <w:bookmarkEnd w:id="0"/>
      <w:r>
        <w:t>TAAHHÜTNAME</w:t>
      </w:r>
    </w:p>
    <w:p w:rsidR="00742EDF" w:rsidRDefault="00A8759D">
      <w:pPr>
        <w:spacing w:after="1143" w:line="374" w:lineRule="auto"/>
        <w:ind w:left="4" w:firstLine="730"/>
      </w:pPr>
      <w:r>
        <w:t xml:space="preserve">Ekte SGK hizmet bilgilerimin bulunduğu belgede de görüleceği üzere aktif olarak bir firmada sigortalı olarak çalışmaktayım. Söz konusu staj çalışmasını </w:t>
      </w:r>
      <w:proofErr w:type="gramStart"/>
      <w:r>
        <w:t>……………………………………………</w:t>
      </w:r>
      <w:proofErr w:type="gramEnd"/>
      <w:r>
        <w:t>'</w:t>
      </w:r>
      <w:proofErr w:type="spellStart"/>
      <w:r>
        <w:t>nde</w:t>
      </w:r>
      <w:proofErr w:type="spellEnd"/>
      <w:r>
        <w:t xml:space="preserve"> yapacağım staj süresi boyunca iş kazası meslek hastalığı, ölüm, yaralanma vb. gibi hastalık ve sağlık güvenlik konularında staj yapacağım firma ve öğrenci olarak bağlı olduğum Eskişehir Osmangazi Üniversitesi </w:t>
      </w:r>
      <w:r w:rsidR="00A17511">
        <w:t>………..</w:t>
      </w:r>
      <w:r>
        <w:t xml:space="preserve"> </w:t>
      </w:r>
      <w:r>
        <w:rPr>
          <w:noProof/>
        </w:rPr>
        <w:drawing>
          <wp:inline distT="0" distB="0" distL="0" distR="0">
            <wp:extent cx="3048" cy="9144"/>
            <wp:effectExtent l="0" t="0" r="0" b="0"/>
            <wp:docPr id="1558" name="Picture 1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Picture 15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Mühendisliği Bölümü'nün oluşabilecek zararlardan sorumlu olmadığını, olabilecek her türlü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609" name="Picture 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Picture 6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sorumluluğun kendime ait olduğunu beyan ederim.</w:t>
      </w:r>
    </w:p>
    <w:p w:rsidR="00742EDF" w:rsidRDefault="00A8759D">
      <w:pPr>
        <w:spacing w:after="161"/>
        <w:ind w:left="10"/>
        <w:jc w:val="left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610" name="Picture 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Picture 6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single" w:color="000000"/>
        </w:rPr>
        <w:t>TAAHHÜT EDEN</w:t>
      </w:r>
      <w:r>
        <w:rPr>
          <w:noProof/>
        </w:rPr>
        <w:drawing>
          <wp:inline distT="0" distB="0" distL="0" distR="0">
            <wp:extent cx="3048" cy="9144"/>
            <wp:effectExtent l="0" t="0" r="0" b="0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DF" w:rsidRDefault="00A8759D">
      <w:pPr>
        <w:ind w:left="4"/>
      </w:pPr>
      <w:r>
        <w:t>ÖĞRENCİNİN</w:t>
      </w:r>
    </w:p>
    <w:p w:rsidR="00742EDF" w:rsidRDefault="00A8759D">
      <w:pPr>
        <w:ind w:left="4"/>
      </w:pPr>
      <w:r>
        <w:t xml:space="preserve">Adı Soyadı: </w:t>
      </w:r>
    </w:p>
    <w:p w:rsidR="00742EDF" w:rsidRDefault="00A8759D">
      <w:pPr>
        <w:ind w:left="4"/>
      </w:pPr>
      <w:r>
        <w:t xml:space="preserve">TC Kimlik </w:t>
      </w:r>
      <w:proofErr w:type="spellStart"/>
      <w:r>
        <w:t>no</w:t>
      </w:r>
      <w:proofErr w:type="spellEnd"/>
      <w:r>
        <w:t xml:space="preserve">: </w:t>
      </w:r>
    </w:p>
    <w:p w:rsidR="00742EDF" w:rsidRDefault="00A8759D">
      <w:pPr>
        <w:spacing w:after="137"/>
        <w:ind w:left="4"/>
      </w:pPr>
      <w:r>
        <w:t xml:space="preserve">Öğrenci </w:t>
      </w:r>
      <w:proofErr w:type="spellStart"/>
      <w:r>
        <w:t>no</w:t>
      </w:r>
      <w:proofErr w:type="spellEnd"/>
      <w:r>
        <w:t xml:space="preserve">: </w:t>
      </w:r>
    </w:p>
    <w:p w:rsidR="00A17511" w:rsidRDefault="00A8759D">
      <w:pPr>
        <w:ind w:left="4"/>
      </w:pPr>
      <w:r>
        <w:t xml:space="preserve">Bölümü: </w:t>
      </w:r>
    </w:p>
    <w:p w:rsidR="00742EDF" w:rsidRDefault="00A8759D">
      <w:pPr>
        <w:ind w:left="4"/>
      </w:pPr>
      <w:r>
        <w:t xml:space="preserve">İkamet Adresi: </w:t>
      </w:r>
    </w:p>
    <w:p w:rsidR="00A8759D" w:rsidRDefault="00A8759D">
      <w:pPr>
        <w:spacing w:line="330" w:lineRule="auto"/>
        <w:ind w:left="4" w:right="4493"/>
      </w:pPr>
      <w:r>
        <w:t xml:space="preserve">GSM </w:t>
      </w:r>
    </w:p>
    <w:p w:rsidR="00A8759D" w:rsidRDefault="00A8759D">
      <w:pPr>
        <w:spacing w:line="330" w:lineRule="auto"/>
        <w:ind w:left="4" w:right="4493"/>
      </w:pPr>
      <w:proofErr w:type="gramStart"/>
      <w:r>
        <w:t>e</w:t>
      </w:r>
      <w:proofErr w:type="gramEnd"/>
      <w:r>
        <w:t xml:space="preserve">-posta: </w:t>
      </w:r>
    </w:p>
    <w:p w:rsidR="00742EDF" w:rsidRDefault="00A8759D">
      <w:pPr>
        <w:spacing w:line="330" w:lineRule="auto"/>
        <w:ind w:left="4" w:right="4493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613" name="Picture 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Picture 6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Tarih/İmza: </w:t>
      </w:r>
    </w:p>
    <w:sectPr w:rsidR="00742EDF">
      <w:pgSz w:w="11920" w:h="16700"/>
      <w:pgMar w:top="1440" w:right="1359" w:bottom="1440" w:left="1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DF"/>
    <w:rsid w:val="005400D8"/>
    <w:rsid w:val="00742EDF"/>
    <w:rsid w:val="00A17511"/>
    <w:rsid w:val="00A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4756-A36B-4D77-B94D-9A859EE6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/>
      <w:ind w:left="5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Progressive</cp:lastModifiedBy>
  <cp:revision>2</cp:revision>
  <dcterms:created xsi:type="dcterms:W3CDTF">2023-05-12T11:31:00Z</dcterms:created>
  <dcterms:modified xsi:type="dcterms:W3CDTF">2023-05-12T11:31:00Z</dcterms:modified>
</cp:coreProperties>
</file>